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2FBC" w14:textId="77777777" w:rsidR="002E4E18" w:rsidRDefault="002E4E18" w:rsidP="002E4E18">
      <w:pPr>
        <w:jc w:val="center"/>
        <w:rPr>
          <w:b/>
          <w:bCs/>
        </w:rPr>
      </w:pPr>
    </w:p>
    <w:p w14:paraId="3ED42B98" w14:textId="77777777" w:rsidR="002E4E18" w:rsidRDefault="002E4E18" w:rsidP="002E4E18">
      <w:pPr>
        <w:jc w:val="center"/>
        <w:rPr>
          <w:b/>
          <w:bCs/>
        </w:rPr>
      </w:pPr>
    </w:p>
    <w:p w14:paraId="3E58ABE1" w14:textId="77777777" w:rsidR="002E4E18" w:rsidRDefault="002E4E18" w:rsidP="002E4E1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4FE8790" wp14:editId="4A853C4E">
            <wp:extent cx="3263900" cy="868502"/>
            <wp:effectExtent l="0" t="0" r="0" b="8255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263" cy="87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05F66" w14:textId="746769F4" w:rsidR="002E4E18" w:rsidRDefault="002E4E18" w:rsidP="002E4E18">
      <w:pPr>
        <w:jc w:val="center"/>
        <w:rPr>
          <w:b/>
          <w:bCs/>
        </w:rPr>
      </w:pPr>
      <w:r w:rsidRPr="002E4E18">
        <w:rPr>
          <w:b/>
          <w:bCs/>
        </w:rPr>
        <w:t>Dagordning för årsmöte 24 mars Fastighetsägare BID Sofielund</w:t>
      </w:r>
    </w:p>
    <w:p w14:paraId="2990517D" w14:textId="6AC6A27D" w:rsidR="005B3C98" w:rsidRDefault="002E4E18" w:rsidP="002E4E18">
      <w:pPr>
        <w:jc w:val="center"/>
        <w:rPr>
          <w:b/>
          <w:bCs/>
        </w:rPr>
      </w:pPr>
      <w:r w:rsidRPr="002E4E18">
        <w:rPr>
          <w:b/>
          <w:bCs/>
        </w:rPr>
        <w:t>och Fastighetsägare BID Möllevången</w:t>
      </w:r>
    </w:p>
    <w:p w14:paraId="7584AA4E" w14:textId="44F7CC61" w:rsidR="002E4E18" w:rsidRDefault="002E4E18" w:rsidP="002E4E18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Kallelse gick ut till årsmöte i februari och här 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kommer dagordning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för mötet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. </w:t>
      </w:r>
    </w:p>
    <w:p w14:paraId="29946D81" w14:textId="77777777" w:rsidR="002E4E18" w:rsidRDefault="002E4E18" w:rsidP="002E4E18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 xml:space="preserve">Årsmötet är den 24 mars </w:t>
      </w:r>
      <w:proofErr w:type="spellStart"/>
      <w:r>
        <w:rPr>
          <w:rFonts w:ascii="Helvetica" w:eastAsia="Times New Roman" w:hAnsi="Helvetica" w:cs="Helvetica"/>
          <w:color w:val="202020"/>
          <w:sz w:val="24"/>
          <w:szCs w:val="24"/>
        </w:rPr>
        <w:t>kl</w:t>
      </w:r>
      <w:proofErr w:type="spellEnd"/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16.00, Nobelvägen 21 i stora konferenslokalen.</w:t>
      </w:r>
    </w:p>
    <w:p w14:paraId="517B2CF4" w14:textId="77777777" w:rsidR="002E4E18" w:rsidRDefault="002E4E18" w:rsidP="002E4E18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Betoning"/>
          <w:rFonts w:ascii="Helvetica" w:eastAsia="Times New Roman" w:hAnsi="Helvetica" w:cs="Helvetica"/>
          <w:color w:val="202020"/>
          <w:sz w:val="24"/>
          <w:szCs w:val="24"/>
        </w:rPr>
        <w:t>Förslag till dagordning för respektive förening: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1. Årsmötets öppnande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2. Val av ordförande för mötet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3. Val av sekreterare för mötet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4. Val av två justeringsmän, tillika rösträknare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5. Godkännande av dagordning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6. Frågan om årsmötets utlysande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7. Genomgång av styrelsens årsredovisning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8. Genomgång av revisionsberättelsen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9. Fastställande av resultat- och balansräkning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10. Beslut i anledning av föreningens vinst eller förlust i enlighet med fastställd balansräkning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11. Frågan om ansvarsfrihet för styrelsen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12. Fastställande av medlemsavgift och serviceavgift för kommande verksamhetsår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13. Information om handlingsplan för det kommande året.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14. Behandling av motioner.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15. Val av föreningens ordförande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16. Val av ledamöter till föreningsstyrelsen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17. Val av revisor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18. Val av två ledamöter till valberedning, varav en är sammankallande.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19. Övrigt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20. Mötets avslutande</w:t>
      </w:r>
    </w:p>
    <w:p w14:paraId="615487C0" w14:textId="7168831F" w:rsidR="002E4E18" w:rsidRPr="002E4E18" w:rsidRDefault="002E4E18" w:rsidP="002E4E18">
      <w:pPr>
        <w:rPr>
          <w:b/>
          <w:bCs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Stark"/>
          <w:rFonts w:ascii="Helvetica" w:eastAsia="Times New Roman" w:hAnsi="Helvetica" w:cs="Helvetica"/>
          <w:color w:val="202020"/>
          <w:sz w:val="24"/>
          <w:szCs w:val="24"/>
        </w:rPr>
        <w:t>Välkomna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Betoning"/>
          <w:rFonts w:ascii="Helvetica" w:eastAsia="Times New Roman" w:hAnsi="Helvetica" w:cs="Helvetica"/>
          <w:color w:val="202020"/>
          <w:sz w:val="24"/>
          <w:szCs w:val="24"/>
        </w:rPr>
        <w:t>Jan Svärd, ordf.</w:t>
      </w:r>
    </w:p>
    <w:sectPr w:rsidR="002E4E18" w:rsidRPr="002E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18"/>
    <w:rsid w:val="002E4E18"/>
    <w:rsid w:val="005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FD90"/>
  <w15:chartTrackingRefBased/>
  <w15:docId w15:val="{D35CC97A-511F-45AF-B657-66C3344F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E4E18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2E4E18"/>
    <w:rPr>
      <w:i/>
      <w:iCs/>
    </w:rPr>
  </w:style>
  <w:style w:type="character" w:styleId="Stark">
    <w:name w:val="Strong"/>
    <w:basedOn w:val="Standardstycketeckensnitt"/>
    <w:uiPriority w:val="22"/>
    <w:qFormat/>
    <w:rsid w:val="002E4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978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Hjalmar Falck</dc:creator>
  <cp:keywords/>
  <dc:description/>
  <cp:lastModifiedBy>Hjalmar Falck</cp:lastModifiedBy>
  <cp:revision>1</cp:revision>
  <dcterms:created xsi:type="dcterms:W3CDTF">2022-03-02T07:46:00Z</dcterms:created>
  <dcterms:modified xsi:type="dcterms:W3CDTF">2022-03-02T07:49:00Z</dcterms:modified>
</cp:coreProperties>
</file>